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1550C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507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1550C6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524A0A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D813BE" w:rsidRPr="00BD3975" w:rsidRDefault="00E20E0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87F88">
        <w:rPr>
          <w:rFonts w:ascii="Times New Roman" w:hAnsi="Times New Roman" w:cs="Times New Roman"/>
          <w:b/>
          <w:sz w:val="28"/>
          <w:szCs w:val="28"/>
        </w:rPr>
        <w:t xml:space="preserve">камерального </w:t>
      </w:r>
      <w:r w:rsidR="005F6031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D813BE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 w:rsidR="00587F88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587F88">
        <w:rPr>
          <w:rFonts w:ascii="Times New Roman" w:hAnsi="Times New Roman" w:cs="Times New Roman"/>
          <w:i/>
          <w:sz w:val="28"/>
          <w:szCs w:val="28"/>
        </w:rPr>
        <w:t>ого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865DAC">
        <w:rPr>
          <w:rFonts w:ascii="Times New Roman" w:hAnsi="Times New Roman" w:cs="Times New Roman"/>
          <w:i/>
          <w:sz w:val="28"/>
          <w:szCs w:val="28"/>
        </w:rPr>
        <w:t>а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E01">
        <w:rPr>
          <w:rFonts w:ascii="Times New Roman" w:hAnsi="Times New Roman" w:cs="Times New Roman"/>
          <w:i/>
          <w:sz w:val="28"/>
          <w:szCs w:val="28"/>
        </w:rPr>
        <w:t>отдела</w:t>
      </w:r>
      <w:r w:rsidR="005F6031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30EE5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E66C7E">
        <w:rPr>
          <w:rFonts w:ascii="Times New Roman" w:hAnsi="Times New Roman" w:cs="Times New Roman"/>
          <w:sz w:val="28"/>
          <w:szCs w:val="28"/>
        </w:rPr>
        <w:t>д</w:t>
      </w:r>
      <w:r w:rsidR="0096673E" w:rsidRPr="00E66C7E">
        <w:rPr>
          <w:rFonts w:ascii="Times New Roman" w:hAnsi="Times New Roman" w:cs="Times New Roman"/>
          <w:sz w:val="28"/>
          <w:szCs w:val="28"/>
        </w:rPr>
        <w:t xml:space="preserve">олжности </w:t>
      </w:r>
      <w:r w:rsidR="00E66C7E" w:rsidRPr="00E66C7E">
        <w:rPr>
          <w:rFonts w:ascii="Times New Roman" w:hAnsi="Times New Roman" w:cs="Times New Roman"/>
          <w:sz w:val="28"/>
          <w:szCs w:val="28"/>
        </w:rPr>
        <w:t>– 11-3-3-070</w:t>
      </w:r>
      <w:r w:rsidR="00D813BE" w:rsidRPr="00E66C7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4A0A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E83DE9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1104F" w:rsidRPr="0011104F">
        <w:rPr>
          <w:rFonts w:ascii="Times New Roman" w:hAnsi="Times New Roman" w:cs="Times New Roman"/>
          <w:sz w:val="28"/>
          <w:szCs w:val="28"/>
        </w:rPr>
        <w:t>»</w:t>
      </w:r>
      <w:r w:rsidR="005F6031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1166D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</w:t>
      </w:r>
      <w:r w:rsidR="00D561FC">
        <w:rPr>
          <w:rFonts w:ascii="Times New Roman" w:hAnsi="Times New Roman" w:cs="Times New Roman"/>
          <w:sz w:val="28"/>
          <w:szCs w:val="28"/>
        </w:rPr>
        <w:t xml:space="preserve">       </w:t>
      </w:r>
      <w:r w:rsidR="001166D2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5C1A45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исполнение е</w:t>
      </w:r>
      <w:r w:rsidR="00895EE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1166D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3963FC">
        <w:rPr>
          <w:rFonts w:ascii="Times New Roman" w:hAnsi="Times New Roman" w:cs="Times New Roman"/>
          <w:sz w:val="28"/>
          <w:szCs w:val="28"/>
        </w:rPr>
        <w:t>старшего</w:t>
      </w:r>
      <w:r w:rsidR="008507F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C1A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</w:t>
      </w:r>
      <w:r w:rsidR="0096673E">
        <w:rPr>
          <w:rFonts w:ascii="Times New Roman" w:hAnsi="Times New Roman" w:cs="Times New Roman"/>
          <w:i/>
          <w:sz w:val="28"/>
          <w:szCs w:val="28"/>
        </w:rPr>
        <w:lastRenderedPageBreak/>
        <w:t>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50698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разработка и уточнение среднеотраслевых индикаторов; практика применения законодательства Российской Федерации о налогах и сборах;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>отдел</w:t>
      </w:r>
      <w:r w:rsidR="007A00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1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00F8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E94CD9" w:rsidRPr="00E94CD9" w:rsidRDefault="00E94CD9" w:rsidP="00E94CD9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4CD9">
        <w:rPr>
          <w:rFonts w:ascii="Times New Roman" w:hAnsi="Times New Roman" w:cs="Times New Roman"/>
          <w:sz w:val="28"/>
          <w:szCs w:val="28"/>
        </w:rPr>
        <w:t>- знать и обеспечивать выполнение плана работы отдела;</w:t>
      </w:r>
    </w:p>
    <w:p w:rsidR="00E94CD9" w:rsidRDefault="00E94CD9" w:rsidP="00E94CD9">
      <w:pPr>
        <w:pStyle w:val="31"/>
        <w:spacing w:after="0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94CD9">
        <w:rPr>
          <w:sz w:val="28"/>
          <w:szCs w:val="28"/>
        </w:rPr>
        <w:t>- осуществляет камеральны</w:t>
      </w:r>
      <w:r>
        <w:rPr>
          <w:sz w:val="28"/>
          <w:szCs w:val="28"/>
        </w:rPr>
        <w:t xml:space="preserve">е налоговые проверки </w:t>
      </w:r>
      <w:proofErr w:type="gramStart"/>
      <w:r>
        <w:rPr>
          <w:sz w:val="28"/>
          <w:szCs w:val="28"/>
        </w:rPr>
        <w:t>первичных</w:t>
      </w:r>
      <w:proofErr w:type="gramEnd"/>
      <w:r>
        <w:rPr>
          <w:sz w:val="28"/>
          <w:szCs w:val="28"/>
        </w:rPr>
        <w:t>,</w:t>
      </w:r>
    </w:p>
    <w:p w:rsidR="00E94CD9" w:rsidRPr="00E94CD9" w:rsidRDefault="00E94CD9" w:rsidP="00E94CD9">
      <w:pPr>
        <w:pStyle w:val="31"/>
        <w:spacing w:after="0"/>
        <w:ind w:left="0" w:right="-6"/>
        <w:jc w:val="both"/>
        <w:rPr>
          <w:sz w:val="28"/>
          <w:szCs w:val="28"/>
        </w:rPr>
      </w:pPr>
      <w:r w:rsidRPr="00E94CD9">
        <w:rPr>
          <w:sz w:val="28"/>
          <w:szCs w:val="28"/>
        </w:rPr>
        <w:t>уточненных налоговых деклараций и иных документов, служащих основанием для исчисления и  уплаты налога на прибыль организаций с учетом анализа косвенной информации из внутренних и внешних источников;</w:t>
      </w:r>
    </w:p>
    <w:p w:rsidR="00E94CD9" w:rsidRPr="00E94CD9" w:rsidRDefault="00E94CD9" w:rsidP="00E94CD9">
      <w:pPr>
        <w:widowControl w:val="0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4CD9">
        <w:rPr>
          <w:rFonts w:ascii="Times New Roman" w:hAnsi="Times New Roman" w:cs="Times New Roman"/>
          <w:sz w:val="28"/>
          <w:szCs w:val="28"/>
        </w:rPr>
        <w:t xml:space="preserve">   - о</w:t>
      </w:r>
      <w:r w:rsidRPr="00E94CD9">
        <w:rPr>
          <w:rFonts w:ascii="Times New Roman" w:hAnsi="Times New Roman" w:cs="Times New Roman"/>
          <w:color w:val="000000"/>
          <w:sz w:val="28"/>
          <w:szCs w:val="28"/>
        </w:rPr>
        <w:t xml:space="preserve">беспечивать полноту и качество проведения необходимых мероприятий налогового контроля при осуществлении камеральных проверок по налогу на </w:t>
      </w:r>
      <w:r w:rsidR="00895EE6">
        <w:rPr>
          <w:rFonts w:ascii="Times New Roman" w:hAnsi="Times New Roman" w:cs="Times New Roman"/>
          <w:color w:val="000000"/>
          <w:sz w:val="28"/>
          <w:szCs w:val="28"/>
        </w:rPr>
        <w:t>прибыль</w:t>
      </w:r>
      <w:r w:rsidRPr="00E94CD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4CD9" w:rsidRPr="00E94CD9" w:rsidRDefault="00E94CD9" w:rsidP="00E94CD9">
      <w:pPr>
        <w:pStyle w:val="21"/>
        <w:tabs>
          <w:tab w:val="left" w:pos="1260"/>
        </w:tabs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94CD9">
        <w:rPr>
          <w:rFonts w:ascii="Times New Roman" w:hAnsi="Times New Roman" w:cs="Times New Roman"/>
          <w:sz w:val="28"/>
          <w:szCs w:val="28"/>
        </w:rPr>
        <w:t>- осуществлять оформление результатов проверок с учетом требования действующего законодательства;</w:t>
      </w:r>
    </w:p>
    <w:p w:rsidR="00E94CD9" w:rsidRPr="00E94CD9" w:rsidRDefault="00E94CD9" w:rsidP="00E94CD9">
      <w:pPr>
        <w:pStyle w:val="21"/>
        <w:tabs>
          <w:tab w:val="left" w:pos="1260"/>
        </w:tabs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94CD9">
        <w:rPr>
          <w:rFonts w:ascii="Times New Roman" w:hAnsi="Times New Roman" w:cs="Times New Roman"/>
          <w:sz w:val="28"/>
          <w:szCs w:val="28"/>
        </w:rPr>
        <w:t>- принимать участие в формировании информаций о проведенных мероприятиях налогового контроля.</w:t>
      </w:r>
    </w:p>
    <w:p w:rsidR="00E94CD9" w:rsidRPr="00E94CD9" w:rsidRDefault="00E94CD9" w:rsidP="00E94CD9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94CD9">
        <w:rPr>
          <w:rFonts w:ascii="Times New Roman" w:hAnsi="Times New Roman" w:cs="Times New Roman"/>
          <w:sz w:val="28"/>
          <w:szCs w:val="28"/>
        </w:rPr>
        <w:t>- осуществлять подготовку проектов Решений о привлечении к ответственности за совершение налогового правонарушения и передачу в юридический отдел для согласования;</w:t>
      </w:r>
    </w:p>
    <w:p w:rsidR="00E94CD9" w:rsidRPr="00E94CD9" w:rsidRDefault="00E94CD9" w:rsidP="008C5E74">
      <w:pPr>
        <w:pStyle w:val="a7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E94CD9">
        <w:rPr>
          <w:rFonts w:ascii="Times New Roman" w:hAnsi="Times New Roman"/>
          <w:sz w:val="28"/>
          <w:szCs w:val="28"/>
        </w:rPr>
        <w:t xml:space="preserve">- осуществлять подготовку детального анализа организаций, заявивших убыток в налоговом периоде. Формировать их список для дальнейшего включения в план </w:t>
      </w:r>
      <w:r>
        <w:rPr>
          <w:rFonts w:ascii="Times New Roman" w:hAnsi="Times New Roman"/>
          <w:sz w:val="28"/>
          <w:szCs w:val="28"/>
        </w:rPr>
        <w:t xml:space="preserve">проведения </w:t>
      </w:r>
      <w:r w:rsidRPr="00E94CD9">
        <w:rPr>
          <w:rFonts w:ascii="Times New Roman" w:hAnsi="Times New Roman"/>
          <w:bCs/>
          <w:sz w:val="28"/>
          <w:szCs w:val="28"/>
        </w:rPr>
        <w:t>рабочих встреч по вопросам полноты отражения налоговой базы;</w:t>
      </w:r>
    </w:p>
    <w:p w:rsidR="008C5E74" w:rsidRDefault="008C5E74" w:rsidP="008C5E74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4CD9" w:rsidRPr="00E94CD9">
        <w:rPr>
          <w:rFonts w:ascii="Times New Roman" w:hAnsi="Times New Roman" w:cs="Times New Roman"/>
          <w:sz w:val="28"/>
          <w:szCs w:val="28"/>
        </w:rPr>
        <w:t xml:space="preserve">- обеспечивать </w:t>
      </w:r>
      <w:r>
        <w:rPr>
          <w:rFonts w:ascii="Times New Roman" w:hAnsi="Times New Roman" w:cs="Times New Roman"/>
          <w:sz w:val="28"/>
          <w:szCs w:val="28"/>
        </w:rPr>
        <w:t>подготовку материалов</w:t>
      </w:r>
      <w:r w:rsidR="00E94CD9" w:rsidRPr="00E94CD9">
        <w:rPr>
          <w:rFonts w:ascii="Times New Roman" w:hAnsi="Times New Roman" w:cs="Times New Roman"/>
          <w:sz w:val="28"/>
          <w:szCs w:val="28"/>
        </w:rPr>
        <w:t xml:space="preserve"> в отношении налогоплательщиков подавших заявление на ликвидацию,</w:t>
      </w:r>
      <w:r w:rsidR="00043FD4">
        <w:rPr>
          <w:rFonts w:ascii="Times New Roman" w:hAnsi="Times New Roman" w:cs="Times New Roman"/>
          <w:sz w:val="28"/>
          <w:szCs w:val="28"/>
        </w:rPr>
        <w:t xml:space="preserve"> миграцию</w:t>
      </w:r>
      <w:r w:rsidR="00E94CD9" w:rsidRPr="00E94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передачу их в отдел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E94CD9" w:rsidRPr="00E94CD9" w:rsidRDefault="008C5E74" w:rsidP="008C5E74">
      <w:pPr>
        <w:spacing w:after="0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4CD9" w:rsidRPr="00E94CD9">
        <w:rPr>
          <w:rFonts w:ascii="Times New Roman" w:hAnsi="Times New Roman" w:cs="Times New Roman"/>
          <w:sz w:val="28"/>
          <w:szCs w:val="28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94CD9" w:rsidRPr="00E94CD9" w:rsidRDefault="008C5E74" w:rsidP="008C5E74">
      <w:pPr>
        <w:spacing w:after="0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4CD9" w:rsidRPr="00E94CD9">
        <w:rPr>
          <w:rFonts w:ascii="Times New Roman" w:hAnsi="Times New Roman" w:cs="Times New Roman"/>
          <w:sz w:val="28"/>
          <w:szCs w:val="28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94CD9" w:rsidRPr="00E94CD9" w:rsidRDefault="00E94CD9" w:rsidP="00E94CD9">
      <w:pPr>
        <w:spacing w:after="0"/>
        <w:ind w:right="-81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lastRenderedPageBreak/>
        <w:t>- обеспечивать ведение дел, формируемых на бумажных носителях, в соответствии с существующими требованиями;</w:t>
      </w:r>
    </w:p>
    <w:p w:rsidR="00E94CD9" w:rsidRPr="00E94CD9" w:rsidRDefault="00E94CD9" w:rsidP="00E94CD9">
      <w:pPr>
        <w:spacing w:after="0"/>
        <w:ind w:right="-81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 xml:space="preserve">- обеспечивать своевременное и качественное исполнение поручений  руководства </w:t>
      </w:r>
      <w:r w:rsidR="008C5E74">
        <w:rPr>
          <w:rFonts w:ascii="Times New Roman" w:hAnsi="Times New Roman" w:cs="Times New Roman"/>
          <w:sz w:val="28"/>
          <w:szCs w:val="28"/>
        </w:rPr>
        <w:t>Управления</w:t>
      </w:r>
      <w:r w:rsidRPr="00E94CD9">
        <w:rPr>
          <w:rFonts w:ascii="Times New Roman" w:hAnsi="Times New Roman" w:cs="Times New Roman"/>
          <w:sz w:val="28"/>
          <w:szCs w:val="28"/>
        </w:rPr>
        <w:t xml:space="preserve">, </w:t>
      </w:r>
      <w:r w:rsidR="008C5E74">
        <w:rPr>
          <w:rFonts w:ascii="Times New Roman" w:hAnsi="Times New Roman" w:cs="Times New Roman"/>
          <w:sz w:val="28"/>
          <w:szCs w:val="28"/>
        </w:rPr>
        <w:t>МИ ФНС по ЮФО</w:t>
      </w:r>
      <w:r w:rsidRPr="00E94CD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4CD9" w:rsidRPr="00E94CD9" w:rsidRDefault="00E94CD9" w:rsidP="00E94CD9">
      <w:pPr>
        <w:spacing w:after="0"/>
        <w:ind w:right="-81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>- принимать участие в проведении  технической учебы в отделе;</w:t>
      </w:r>
    </w:p>
    <w:p w:rsidR="00E94CD9" w:rsidRPr="00E94CD9" w:rsidRDefault="00E94CD9" w:rsidP="00E94CD9">
      <w:pPr>
        <w:spacing w:after="0"/>
        <w:ind w:right="-81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>- своевременно и качественно исполнять все указания и поручения  начальника ОК</w:t>
      </w:r>
      <w:r w:rsidR="008C5E74">
        <w:rPr>
          <w:rFonts w:ascii="Times New Roman" w:hAnsi="Times New Roman" w:cs="Times New Roman"/>
          <w:sz w:val="28"/>
          <w:szCs w:val="28"/>
        </w:rPr>
        <w:t>К.</w:t>
      </w:r>
    </w:p>
    <w:p w:rsidR="00E94CD9" w:rsidRPr="00E94CD9" w:rsidRDefault="00E94CD9" w:rsidP="00E94CD9">
      <w:pPr>
        <w:spacing w:after="0"/>
        <w:ind w:right="-81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 xml:space="preserve">- нести установленную законодательством ответственность за выполнение функций и задач, возложенных должностной инструкцией, соблюдение действующего законодательства РФ и РА, нормативных актов ФНС России и </w:t>
      </w:r>
      <w:r w:rsidR="008C5E74">
        <w:rPr>
          <w:rFonts w:ascii="Times New Roman" w:hAnsi="Times New Roman" w:cs="Times New Roman"/>
          <w:sz w:val="28"/>
          <w:szCs w:val="28"/>
        </w:rPr>
        <w:t>МИ ФНС по ЮФО,</w:t>
      </w:r>
      <w:r w:rsidRPr="00E94CD9">
        <w:rPr>
          <w:rFonts w:ascii="Times New Roman" w:hAnsi="Times New Roman" w:cs="Times New Roman"/>
          <w:sz w:val="28"/>
          <w:szCs w:val="28"/>
        </w:rPr>
        <w:t xml:space="preserve"> поручений их руководств, сохранность документов, обеспечение хранения государственной  тайны и служебной информации, а также соблюдение трудовой и исполнительской дисциплины; </w:t>
      </w:r>
    </w:p>
    <w:p w:rsidR="00E94CD9" w:rsidRDefault="00E94CD9" w:rsidP="008C5E74">
      <w:pPr>
        <w:pStyle w:val="ab"/>
        <w:rPr>
          <w:lang w:val="ru-RU"/>
        </w:rPr>
      </w:pPr>
      <w:r w:rsidRPr="008C5E74">
        <w:rPr>
          <w:lang w:val="ru-RU"/>
        </w:rPr>
        <w:t xml:space="preserve">  - уведомлять </w:t>
      </w:r>
      <w:r w:rsidR="00D00DCD">
        <w:rPr>
          <w:lang w:val="ru-RU"/>
        </w:rPr>
        <w:t>руководителя</w:t>
      </w:r>
      <w:r w:rsidRPr="008C5E74">
        <w:rPr>
          <w:lang w:val="ru-RU"/>
        </w:rPr>
        <w:t xml:space="preserve"> </w:t>
      </w:r>
      <w:r w:rsidR="008C5E74">
        <w:rPr>
          <w:lang w:val="ru-RU"/>
        </w:rPr>
        <w:t>Управления</w:t>
      </w:r>
      <w:r w:rsidRPr="008C5E74">
        <w:rPr>
          <w:lang w:val="ru-RU"/>
        </w:rPr>
        <w:t xml:space="preserve">, органы прокуратуры или другие государственные органы обо всех случаях обращения к нему каких-либо лиц </w:t>
      </w:r>
      <w:r w:rsidRPr="008202EC">
        <w:rPr>
          <w:lang w:val="ru-RU"/>
        </w:rPr>
        <w:t>в целях склонения его к совершению коррупционных правонарушений</w:t>
      </w:r>
      <w:r w:rsidR="008202EC" w:rsidRPr="008202EC">
        <w:rPr>
          <w:lang w:val="ru-RU"/>
        </w:rPr>
        <w:t>;</w:t>
      </w:r>
    </w:p>
    <w:p w:rsidR="00D00DCD" w:rsidRDefault="00D00DCD" w:rsidP="00D00DCD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50C6">
        <w:rPr>
          <w:rFonts w:ascii="Times New Roman" w:hAnsi="Times New Roman" w:cs="Times New Roman"/>
          <w:spacing w:val="-1"/>
          <w:sz w:val="28"/>
          <w:szCs w:val="28"/>
        </w:rPr>
        <w:t>- осуществляет внутренний контроль деятельности  по выполняемым технологическим процессам ФНС России;</w:t>
      </w:r>
      <w:bookmarkStart w:id="0" w:name="_GoBack"/>
      <w:bookmarkEnd w:id="0"/>
    </w:p>
    <w:p w:rsidR="00D00DCD" w:rsidRPr="004D2CAC" w:rsidRDefault="00D00DCD" w:rsidP="00D00D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CAC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E408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1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0875">
        <w:rPr>
          <w:rFonts w:ascii="Times New Roman" w:hAnsi="Times New Roman" w:cs="Times New Roman"/>
          <w:i/>
          <w:sz w:val="28"/>
          <w:szCs w:val="28"/>
        </w:rPr>
        <w:t>камерального контроля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lastRenderedPageBreak/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8507F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7D92" w:rsidRPr="00727BE4" w:rsidRDefault="00E96063" w:rsidP="00137D92">
      <w:pPr>
        <w:pStyle w:val="ConsPlusNormal"/>
        <w:ind w:firstLine="540"/>
        <w:jc w:val="both"/>
      </w:pPr>
      <w:r w:rsidRPr="008507F2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8507F2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8507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7D92" w:rsidRPr="00727BE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 </w:t>
      </w:r>
      <w:r w:rsidR="00137D92" w:rsidRPr="007E7C66">
        <w:rPr>
          <w:rFonts w:ascii="Times New Roman" w:hAnsi="Times New Roman" w:cs="Times New Roman"/>
          <w:i/>
          <w:sz w:val="28"/>
          <w:szCs w:val="28"/>
        </w:rPr>
        <w:t>с</w:t>
      </w:r>
      <w:r w:rsidR="00137D92" w:rsidRPr="00E5160D">
        <w:rPr>
          <w:rFonts w:ascii="Times New Roman" w:hAnsi="Times New Roman" w:cs="Times New Roman"/>
          <w:i/>
          <w:sz w:val="28"/>
          <w:szCs w:val="28"/>
        </w:rPr>
        <w:t>тарший государственный налоговый инспектор</w:t>
      </w:r>
      <w:r w:rsidR="00137D92" w:rsidRPr="00E5160D">
        <w:rPr>
          <w:rFonts w:ascii="Times New Roman" w:hAnsi="Times New Roman" w:cs="Times New Roman"/>
          <w:sz w:val="28"/>
          <w:szCs w:val="28"/>
        </w:rPr>
        <w:t xml:space="preserve"> </w:t>
      </w:r>
      <w:r w:rsidR="00137D92" w:rsidRPr="00727BE4">
        <w:rPr>
          <w:rFonts w:ascii="Times New Roman" w:hAnsi="Times New Roman" w:cs="Times New Roman"/>
          <w:sz w:val="28"/>
          <w:szCs w:val="28"/>
        </w:rPr>
        <w:t>отдела камерального контроля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5069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2470" w:rsidRPr="00FC6F93" w:rsidRDefault="00E22470" w:rsidP="00E22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своевременност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качеств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22470" w:rsidRPr="00FC6F93" w:rsidRDefault="00E22470" w:rsidP="00E224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своевременност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полнот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представления разъяснений и информации в рамках проведения публичных обсуждений.</w:t>
      </w:r>
    </w:p>
    <w:p w:rsidR="005B6262" w:rsidRDefault="005B6262" w:rsidP="005B626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22470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</w:t>
      </w:r>
      <w:r w:rsidRPr="005B6262">
        <w:rPr>
          <w:rFonts w:ascii="Times New Roman" w:hAnsi="Times New Roman" w:cs="Times New Roman"/>
          <w:sz w:val="28"/>
          <w:szCs w:val="28"/>
        </w:rPr>
        <w:t>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038F1" w:rsidRDefault="002F0E32" w:rsidP="007038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7A0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E32" w:rsidRPr="0032152B" w:rsidRDefault="007A00F8" w:rsidP="007A0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038F1">
        <w:rPr>
          <w:rFonts w:ascii="Times New Roman" w:hAnsi="Times New Roman" w:cs="Times New Roman"/>
          <w:sz w:val="28"/>
          <w:szCs w:val="28"/>
        </w:rPr>
        <w:t xml:space="preserve">                            Н.Н. </w:t>
      </w:r>
      <w:proofErr w:type="spellStart"/>
      <w:r w:rsidR="007038F1">
        <w:rPr>
          <w:rFonts w:ascii="Times New Roman" w:hAnsi="Times New Roman" w:cs="Times New Roman"/>
          <w:sz w:val="28"/>
          <w:szCs w:val="28"/>
        </w:rPr>
        <w:t>Симинченко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3078F" w:rsidRDefault="0023078F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0680" w:rsidRDefault="0054068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0C7A6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DC9" w:rsidRDefault="00A32DC9">
      <w:pPr>
        <w:spacing w:after="0" w:line="240" w:lineRule="auto"/>
      </w:pPr>
      <w:r>
        <w:separator/>
      </w:r>
    </w:p>
  </w:endnote>
  <w:endnote w:type="continuationSeparator" w:id="0">
    <w:p w:rsidR="00A32DC9" w:rsidRDefault="00A32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A32D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DC9" w:rsidRDefault="00A32DC9">
      <w:pPr>
        <w:spacing w:after="0" w:line="240" w:lineRule="auto"/>
      </w:pPr>
      <w:r>
        <w:separator/>
      </w:r>
    </w:p>
  </w:footnote>
  <w:footnote w:type="continuationSeparator" w:id="0">
    <w:p w:rsidR="00A32DC9" w:rsidRDefault="00A32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75406B"/>
    <w:multiLevelType w:val="hybridMultilevel"/>
    <w:tmpl w:val="01EAA568"/>
    <w:lvl w:ilvl="0" w:tplc="A86EF1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43FD4"/>
    <w:rsid w:val="000455E7"/>
    <w:rsid w:val="00050ED1"/>
    <w:rsid w:val="000C7A68"/>
    <w:rsid w:val="00105A32"/>
    <w:rsid w:val="0011104F"/>
    <w:rsid w:val="001119A4"/>
    <w:rsid w:val="001166D2"/>
    <w:rsid w:val="00137D92"/>
    <w:rsid w:val="001550C6"/>
    <w:rsid w:val="001D035B"/>
    <w:rsid w:val="0020635E"/>
    <w:rsid w:val="0023078F"/>
    <w:rsid w:val="0029713C"/>
    <w:rsid w:val="002C5635"/>
    <w:rsid w:val="002E2AB3"/>
    <w:rsid w:val="002F0E32"/>
    <w:rsid w:val="0032152B"/>
    <w:rsid w:val="0033474E"/>
    <w:rsid w:val="003963FC"/>
    <w:rsid w:val="0046012E"/>
    <w:rsid w:val="004826ED"/>
    <w:rsid w:val="004A7849"/>
    <w:rsid w:val="004F6EA3"/>
    <w:rsid w:val="00524A0A"/>
    <w:rsid w:val="00540680"/>
    <w:rsid w:val="00561F95"/>
    <w:rsid w:val="0057623F"/>
    <w:rsid w:val="00587F88"/>
    <w:rsid w:val="005B6262"/>
    <w:rsid w:val="005C1A45"/>
    <w:rsid w:val="005F39AC"/>
    <w:rsid w:val="005F6031"/>
    <w:rsid w:val="00640DE3"/>
    <w:rsid w:val="007038F1"/>
    <w:rsid w:val="007118AB"/>
    <w:rsid w:val="007142FA"/>
    <w:rsid w:val="007263FB"/>
    <w:rsid w:val="007A00F8"/>
    <w:rsid w:val="007A3244"/>
    <w:rsid w:val="008202EC"/>
    <w:rsid w:val="008507F2"/>
    <w:rsid w:val="00865809"/>
    <w:rsid w:val="00865DAC"/>
    <w:rsid w:val="00875371"/>
    <w:rsid w:val="00883D72"/>
    <w:rsid w:val="00895EE6"/>
    <w:rsid w:val="008C5E74"/>
    <w:rsid w:val="00911A2F"/>
    <w:rsid w:val="00950698"/>
    <w:rsid w:val="0096673E"/>
    <w:rsid w:val="009704AC"/>
    <w:rsid w:val="00A32DC9"/>
    <w:rsid w:val="00A700E3"/>
    <w:rsid w:val="00A75503"/>
    <w:rsid w:val="00AF6A37"/>
    <w:rsid w:val="00B93B7D"/>
    <w:rsid w:val="00B95C4B"/>
    <w:rsid w:val="00BD3975"/>
    <w:rsid w:val="00C345B0"/>
    <w:rsid w:val="00C66569"/>
    <w:rsid w:val="00CA4949"/>
    <w:rsid w:val="00D00DCD"/>
    <w:rsid w:val="00D20F34"/>
    <w:rsid w:val="00D30EE5"/>
    <w:rsid w:val="00D31371"/>
    <w:rsid w:val="00D54328"/>
    <w:rsid w:val="00D561FC"/>
    <w:rsid w:val="00D813BE"/>
    <w:rsid w:val="00DA7BEF"/>
    <w:rsid w:val="00DB0932"/>
    <w:rsid w:val="00DC0723"/>
    <w:rsid w:val="00E20E01"/>
    <w:rsid w:val="00E22470"/>
    <w:rsid w:val="00E40875"/>
    <w:rsid w:val="00E66C7E"/>
    <w:rsid w:val="00E7565C"/>
    <w:rsid w:val="00E83DE9"/>
    <w:rsid w:val="00E94CD9"/>
    <w:rsid w:val="00E96063"/>
    <w:rsid w:val="00F27451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8507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07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507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507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94C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94CD9"/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8C5E7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ConsPlusNormal0">
    <w:name w:val="ConsPlusNormal Знак"/>
    <w:link w:val="ConsPlusNormal"/>
    <w:locked/>
    <w:rsid w:val="00137D9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8507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507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507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507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94C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94CD9"/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8C5E7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ConsPlusNormal0">
    <w:name w:val="ConsPlusNormal Знак"/>
    <w:link w:val="ConsPlusNormal"/>
    <w:locked/>
    <w:rsid w:val="00137D9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E20F3A29918A88740D0758F6A5CB0A7E100F7BD79739413CDDCE9057g0D6F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11BEEE0EC7DD04435449CD9F19B2F7C4060F175A0A587938DC50B8B4C4548D2364AF4096620189B3x9a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11BEEE0EC7DD04435449CD9F19B2F7C4060A1E58065B7938DC50B8B4C4548D2364AF4096620188B6x9a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1BEEE0EC7DD04435449CD9F19B2F7C4060A1E58065B7938DC50B8B4C4548D2364AF4096620188B4x9a1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11BEEE0EC7DD04435449CD9F19B2F7C4060A1E58065B7938DC50B8B4C4548D2364AF4096620188B3x9a6H" TargetMode="External"/><Relationship Id="rId28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11BEEE0EC7DD04435449CD9F19B2F7C4060A1E58065B7938DC50B8B4C4548D2364AF4096620188B1x9a7H" TargetMode="External"/><Relationship Id="rId27" Type="http://schemas.openxmlformats.org/officeDocument/2006/relationships/hyperlink" Target="consultantplus://offline/ref=11BEEE0EC7DD04435449CD9F19B2F7C40C011A5D06532432D409B4B6C35BD23463E64C9762018AxBa8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D845-F1B4-4654-BA54-A3619448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3296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23</cp:revision>
  <dcterms:created xsi:type="dcterms:W3CDTF">2018-07-17T13:21:00Z</dcterms:created>
  <dcterms:modified xsi:type="dcterms:W3CDTF">2022-06-16T11:27:00Z</dcterms:modified>
</cp:coreProperties>
</file>